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4BE7B780" w14:textId="78AD0EA0" w:rsidR="00C73EDB" w:rsidRPr="004F4702" w:rsidRDefault="002F0F86" w:rsidP="00F575EB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Regulation </w:t>
            </w:r>
            <w:r w:rsidR="00A15643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Analyst</w:t>
            </w:r>
            <w:r w:rsidR="004C42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NETWORKS/WHOLESALE</w:t>
            </w:r>
          </w:p>
          <w:p w14:paraId="137794BA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77777777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£39,969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£49,961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77777777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4F4702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Monday </w:t>
            </w:r>
            <w:r w:rsidR="00F575EB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7 November</w:t>
            </w:r>
            <w:r w:rsidR="005019D5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2022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77777777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 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From”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77777777" w:rsidR="004C423F" w:rsidRDefault="004C423F" w:rsidP="004C423F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77777777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692D2BC8" w14:textId="77777777" w:rsidR="00D21892" w:rsidRPr="004F4702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77777777" w:rsidR="00C73EDB" w:rsidRPr="004F4702" w:rsidRDefault="004F4702" w:rsidP="004F4702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516"/>
        <w:gridCol w:w="827"/>
        <w:gridCol w:w="2487"/>
        <w:gridCol w:w="4026"/>
      </w:tblGrid>
      <w:tr w:rsidR="00E54A2E" w:rsidRPr="004F4702" w14:paraId="43D23329" w14:textId="77777777" w:rsidTr="00E54A2E">
        <w:tc>
          <w:tcPr>
            <w:tcW w:w="3962" w:type="dxa"/>
            <w:gridSpan w:val="3"/>
            <w:vAlign w:val="bottom"/>
          </w:tcPr>
          <w:p w14:paraId="5BE9AEF0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E91D5B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401802AD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14:paraId="742B7FC9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E54A2E" w:rsidRPr="004F4702" w14:paraId="68E6D6B9" w14:textId="77777777" w:rsidTr="00E54A2E">
        <w:tc>
          <w:tcPr>
            <w:tcW w:w="1553" w:type="dxa"/>
          </w:tcPr>
          <w:p w14:paraId="72019085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41123C59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73A1E9E3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5969537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14:paraId="1CE71A40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E54A2E" w:rsidRPr="004F4702" w14:paraId="6BBB760B" w14:textId="77777777" w:rsidTr="00E54A2E">
        <w:tc>
          <w:tcPr>
            <w:tcW w:w="1553" w:type="dxa"/>
          </w:tcPr>
          <w:p w14:paraId="7AC8705D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68B94F8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DEF197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AE725AA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14:paraId="109CD59C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Pl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unde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na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ch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you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kn</w:t>
            </w:r>
            <w:r w:rsidRPr="004F4702"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</w:t>
            </w:r>
          </w:p>
        </w:tc>
      </w:tr>
      <w:tr w:rsidR="00E54A2E" w:rsidRPr="004F4702" w14:paraId="7749098C" w14:textId="77777777" w:rsidTr="00E54A2E">
        <w:tc>
          <w:tcPr>
            <w:tcW w:w="3112" w:type="dxa"/>
            <w:gridSpan w:val="2"/>
          </w:tcPr>
          <w:p w14:paraId="11AC82EE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2278C8D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247B784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45828ED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14:paraId="75271477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</w:tbl>
    <w:p w14:paraId="4800247D" w14:textId="77777777" w:rsidR="007924D8" w:rsidRPr="004F4702" w:rsidRDefault="007924D8" w:rsidP="007924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4A727" w14:textId="77777777" w:rsidR="000B7F17" w:rsidRPr="004F4702" w:rsidRDefault="000B7F17" w:rsidP="007924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RPr="004F4702" w14:paraId="34B66630" w14:textId="77777777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D518C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2DFE1B30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0865C42D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4323AD9E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C853E0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68B2D" w14:textId="77777777"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5E5CF" w14:textId="77777777"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E1356" w14:textId="77777777"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8B29E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7F893235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4D582126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8FC9F6C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CCC4D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A5C" w:rsidRPr="004F4702" w14:paraId="52D5CEBC" w14:textId="77777777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B0C76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A0095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51552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DDF9F51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14:paraId="26EFA691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A5C" w:rsidRPr="004F4702" w14:paraId="7F3B8EA2" w14:textId="77777777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8D5C4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DA762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B12BA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BBA1EEB" w14:textId="77777777" w:rsidR="00EE6A5C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103CC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43" w:rsidRPr="004F4702" w14:paraId="34B209C8" w14:textId="77777777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BE1C7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14BC2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57441B9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80A0D6D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43" w:rsidRPr="004F4702" w14:paraId="12A4B210" w14:textId="77777777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D2E08D0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4CE28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14:paraId="6B35B004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E8158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4F4702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4F4702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4"/>
                <w:szCs w:val="24"/>
              </w:rPr>
            </w:pP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pec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 xml:space="preserve">al </w:t>
            </w: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2"/>
                <w:sz w:val="24"/>
                <w:szCs w:val="24"/>
              </w:rPr>
              <w:t>q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u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m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-3"/>
                <w:sz w:val="24"/>
                <w:szCs w:val="24"/>
              </w:rPr>
              <w:t>n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t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s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 xml:space="preserve">or adjustments 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 xml:space="preserve">at 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n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t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pacing w:val="-2"/>
                <w:sz w:val="24"/>
                <w:szCs w:val="24"/>
              </w:rPr>
              <w:t>v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-4"/>
                <w:sz w:val="24"/>
                <w:szCs w:val="24"/>
              </w:rPr>
              <w:t>w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?</w:t>
            </w:r>
          </w:p>
        </w:tc>
      </w:tr>
      <w:tr w:rsidR="000B7F17" w:rsidRPr="004F4702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4F4702" w:rsidRDefault="000B7F17" w:rsidP="000B7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055B9" w14:textId="77777777" w:rsidR="000B7F17" w:rsidRPr="004F4702" w:rsidRDefault="000B7F17" w:rsidP="000B7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57385" w14:textId="77777777" w:rsidR="000B7F17" w:rsidRPr="004F4702" w:rsidRDefault="000B7F17" w:rsidP="000B7F1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60A110" w14:textId="77777777" w:rsidR="008C5741" w:rsidRPr="004F4702" w:rsidRDefault="008C5741" w:rsidP="00733B84">
      <w:pPr>
        <w:spacing w:line="240" w:lineRule="auto"/>
        <w:rPr>
          <w:rFonts w:ascii="Arial" w:eastAsia="Arial" w:hAnsi="Arial" w:cs="Arial"/>
          <w:spacing w:val="5"/>
          <w:sz w:val="24"/>
          <w:szCs w:val="24"/>
        </w:rPr>
      </w:pPr>
    </w:p>
    <w:p w14:paraId="400FAE6A" w14:textId="77777777" w:rsidR="00A15643" w:rsidRPr="004F4702" w:rsidRDefault="00A15643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bCs/>
          <w:i/>
          <w:color w:val="000000"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 xml:space="preserve">The UR also intends to fill a number of fixed term posts from this competition.  Where candidates indicate they would take up a fixed term position, these will be filled on a merit basis, after the permanent posts have been filled. </w:t>
      </w:r>
    </w:p>
    <w:p w14:paraId="34A2FCEA" w14:textId="77777777" w:rsidR="00B2160A" w:rsidRPr="004F4702" w:rsidRDefault="00A15643" w:rsidP="002F0F86">
      <w:pPr>
        <w:pStyle w:val="ListParagraph"/>
        <w:spacing w:line="240" w:lineRule="auto"/>
        <w:ind w:left="360"/>
        <w:rPr>
          <w:rFonts w:cs="Arial"/>
          <w:b/>
          <w:bCs/>
          <w:color w:val="669900"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>Would you like to be considered for a fixed term position?</w:t>
      </w:r>
      <w:r w:rsidR="00280BED" w:rsidRPr="004F4702">
        <w:rPr>
          <w:rFonts w:cs="Arial"/>
          <w:bCs/>
          <w:color w:val="000000"/>
          <w:sz w:val="24"/>
          <w:szCs w:val="24"/>
        </w:rPr>
        <w:t xml:space="preserve">    </w:t>
      </w:r>
      <w:r w:rsidRPr="004F4702">
        <w:rPr>
          <w:rFonts w:cs="Arial"/>
          <w:b/>
          <w:bCs/>
          <w:color w:val="669900"/>
          <w:sz w:val="24"/>
          <w:szCs w:val="24"/>
        </w:rPr>
        <w:t>YES</w:t>
      </w:r>
      <w:r w:rsidR="00280BED" w:rsidRPr="004F4702">
        <w:rPr>
          <w:rFonts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cs="Arial"/>
          <w:b/>
          <w:bCs/>
          <w:color w:val="669900"/>
          <w:sz w:val="24"/>
          <w:szCs w:val="24"/>
        </w:rPr>
        <w:t>/</w:t>
      </w:r>
      <w:r w:rsidR="00280BED" w:rsidRPr="004F4702">
        <w:rPr>
          <w:rFonts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cs="Arial"/>
          <w:b/>
          <w:bCs/>
          <w:color w:val="669900"/>
          <w:sz w:val="24"/>
          <w:szCs w:val="24"/>
        </w:rPr>
        <w:t>NO (delete as appropriate)</w:t>
      </w:r>
    </w:p>
    <w:p w14:paraId="6BCD5FC4" w14:textId="77777777" w:rsidR="002F0F86" w:rsidRPr="004F4702" w:rsidRDefault="002F0F86" w:rsidP="002F0F86">
      <w:pPr>
        <w:pStyle w:val="ListParagraph"/>
        <w:spacing w:line="240" w:lineRule="auto"/>
        <w:ind w:left="360"/>
        <w:rPr>
          <w:rFonts w:cs="Arial"/>
          <w:b/>
          <w:bCs/>
          <w:i/>
          <w:color w:val="000000"/>
          <w:sz w:val="24"/>
          <w:szCs w:val="24"/>
        </w:rPr>
      </w:pPr>
    </w:p>
    <w:p w14:paraId="40DFDC56" w14:textId="77777777" w:rsidR="008C5741" w:rsidRPr="004F4702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>The UR</w:t>
      </w:r>
      <w:r w:rsidR="00733B84" w:rsidRPr="004F4702">
        <w:rPr>
          <w:rFonts w:cs="Arial"/>
          <w:b/>
          <w:bCs/>
          <w:i/>
          <w:color w:val="000000"/>
          <w:sz w:val="24"/>
          <w:szCs w:val="24"/>
        </w:rPr>
        <w:t xml:space="preserve"> </w:t>
      </w:r>
      <w:r w:rsidR="00733B84" w:rsidRPr="004F4702">
        <w:rPr>
          <w:rFonts w:cs="Arial"/>
          <w:b/>
          <w:i/>
          <w:sz w:val="24"/>
          <w:szCs w:val="24"/>
        </w:rPr>
        <w:t>are open to considering a number of options such as part-time</w:t>
      </w:r>
      <w:r w:rsidR="00B2160A" w:rsidRPr="004F4702">
        <w:rPr>
          <w:rFonts w:cs="Arial"/>
          <w:b/>
          <w:i/>
          <w:sz w:val="24"/>
          <w:szCs w:val="24"/>
        </w:rPr>
        <w:t>/flexible</w:t>
      </w:r>
      <w:r w:rsidR="00733B84" w:rsidRPr="004F4702">
        <w:rPr>
          <w:rFonts w:cs="Arial"/>
          <w:b/>
          <w:i/>
          <w:sz w:val="24"/>
          <w:szCs w:val="24"/>
        </w:rPr>
        <w:t xml:space="preserve"> opportunities, in addition to the standard full-time working arrangements.  </w:t>
      </w:r>
      <w:r w:rsidR="00B2160A" w:rsidRPr="004F4702">
        <w:rPr>
          <w:rFonts w:cs="Arial"/>
          <w:b/>
          <w:bCs/>
          <w:i/>
          <w:color w:val="000000"/>
          <w:sz w:val="24"/>
          <w:szCs w:val="24"/>
        </w:rPr>
        <w:t>Please tell us if you would</w:t>
      </w:r>
      <w:r w:rsidRPr="004F4702">
        <w:rPr>
          <w:rFonts w:cs="Arial"/>
          <w:b/>
          <w:bCs/>
          <w:i/>
          <w:color w:val="000000"/>
          <w:sz w:val="24"/>
          <w:szCs w:val="24"/>
        </w:rPr>
        <w:t xml:space="preserve"> like t</w:t>
      </w:r>
      <w:r w:rsidR="008C5741" w:rsidRPr="004F4702">
        <w:rPr>
          <w:rFonts w:cs="Arial"/>
          <w:b/>
          <w:bCs/>
          <w:i/>
          <w:color w:val="000000"/>
          <w:sz w:val="24"/>
          <w:szCs w:val="24"/>
        </w:rPr>
        <w:t>o be consi</w:t>
      </w:r>
      <w:r w:rsidR="00B2160A" w:rsidRPr="004F4702">
        <w:rPr>
          <w:rFonts w:cs="Arial"/>
          <w:b/>
          <w:bCs/>
          <w:i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77777777" w:rsidR="00AA50AB" w:rsidRPr="004F4702" w:rsidRDefault="00825D12" w:rsidP="008C574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C5741" w:rsidRPr="004F4702">
        <w:rPr>
          <w:rFonts w:ascii="Arial" w:hAnsi="Arial" w:cs="Arial"/>
          <w:b/>
          <w:i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F4702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8E85DB5" w14:textId="77777777"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proofErr w:type="gramEnd"/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proofErr w:type="gramStart"/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proofErr w:type="gramEnd"/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specifiy</w:t>
            </w:r>
            <w:proofErr w:type="spellEnd"/>
          </w:p>
        </w:tc>
        <w:tc>
          <w:tcPr>
            <w:tcW w:w="5255" w:type="dxa"/>
          </w:tcPr>
          <w:p w14:paraId="3DD2E445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A81556" w14:textId="77777777" w:rsidR="00C73EDB" w:rsidRPr="004F4702" w:rsidRDefault="00C73EDB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77777777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Please outline any substantial fringe benefits (e.g. pension, holiday entitlement, bonus etc)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77777777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77777777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7B196B">
        <w:trPr>
          <w:trHeight w:val="1575"/>
        </w:trPr>
        <w:tc>
          <w:tcPr>
            <w:tcW w:w="10270" w:type="dxa"/>
          </w:tcPr>
          <w:p w14:paraId="0294E211" w14:textId="77777777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24B15DB3" w14:textId="7777777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example(s) that demonstrates</w:t>
            </w:r>
            <w:r w:rsidR="00F5420B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at </w:t>
            </w:r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>least two years</w:t>
            </w:r>
            <w:r w:rsid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>’</w:t>
            </w:r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experience in successfully </w:t>
            </w:r>
            <w:proofErr w:type="spellStart"/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>analysing</w:t>
            </w:r>
            <w:proofErr w:type="spellEnd"/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92A6E" w:rsidRPr="004C423F">
              <w:rPr>
                <w:rStyle w:val="wbzude"/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technical, economic or policy considerations.</w:t>
            </w: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8B20F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7C3065" w14:textId="77777777"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5960EB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E7E320" w14:textId="77777777"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010E99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9A0AD4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61AC48" w14:textId="77777777" w:rsidR="00D92A6E" w:rsidRDefault="00D92A6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1B337A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77777777" w:rsidR="00B36E51" w:rsidRPr="004F4702" w:rsidRDefault="00CE306C" w:rsidP="00CE30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>one</w:t>
            </w:r>
            <w:r w:rsidR="00E141D4"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E141D4"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03068050" w14:textId="77777777" w:rsidTr="00DF18BF">
        <w:tc>
          <w:tcPr>
            <w:tcW w:w="10270" w:type="dxa"/>
          </w:tcPr>
          <w:p w14:paraId="5625CBC1" w14:textId="77777777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F18BF" w:rsidRPr="004F4702" w14:paraId="77386F58" w14:textId="77777777" w:rsidTr="00DF18BF">
        <w:trPr>
          <w:trHeight w:val="6366"/>
        </w:trPr>
        <w:tc>
          <w:tcPr>
            <w:tcW w:w="10270" w:type="dxa"/>
          </w:tcPr>
          <w:p w14:paraId="2B751E55" w14:textId="77777777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47196F3C" w14:textId="415C4CC1" w:rsidR="00DF18BF" w:rsidRPr="004F4702" w:rsidRDefault="00DF18BF" w:rsidP="00255303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</w:t>
            </w:r>
            <w:r>
              <w:rPr>
                <w:rFonts w:ascii="Arial" w:hAnsi="Arial" w:cs="Arial"/>
                <w:i/>
                <w:sz w:val="24"/>
                <w:szCs w:val="24"/>
              </w:rPr>
              <w:t>le(s) that demonstrates proven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experience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>of complex analysis o</w:t>
            </w:r>
            <w:r w:rsidR="004C423F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92A6E" w:rsidRPr="004C423F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numerical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information to support the </w:t>
            </w:r>
            <w:r w:rsidR="00D92A6E" w:rsidRPr="004C423F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delivery of business decisions.</w:t>
            </w:r>
            <w:r w:rsidR="00F575EB" w:rsidRPr="004C423F">
              <w:rPr>
                <w:i/>
                <w:iCs/>
                <w:color w:val="669900"/>
              </w:rPr>
              <w:t xml:space="preserve"> </w:t>
            </w:r>
          </w:p>
          <w:p w14:paraId="35CD1ECC" w14:textId="77777777"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510C7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6E04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606F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5F43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95DA2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DE3E9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30FF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7BDDB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7FEE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07B39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81718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EC7745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8733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5A2847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C8175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34B0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13143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D79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6BA10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0DD1FA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3D3964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CF7571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D927C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D89C5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2B0A3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6F40CD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15ABF3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725AF3" w14:textId="77777777" w:rsidR="00F575EB" w:rsidRPr="004F4702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7F5AC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page</w:t>
            </w:r>
          </w:p>
        </w:tc>
      </w:tr>
      <w:tr w:rsidR="007B196B" w:rsidRPr="004F4702" w14:paraId="6ADC990B" w14:textId="77777777" w:rsidTr="007B196B">
        <w:tc>
          <w:tcPr>
            <w:tcW w:w="10270" w:type="dxa"/>
          </w:tcPr>
          <w:p w14:paraId="4B147516" w14:textId="77777777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7B196B" w:rsidRPr="004F4702" w14:paraId="038DAF62" w14:textId="77777777" w:rsidTr="007B196B">
        <w:tc>
          <w:tcPr>
            <w:tcW w:w="10270" w:type="dxa"/>
          </w:tcPr>
          <w:p w14:paraId="2BE822D9" w14:textId="77777777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6D8E0031" w14:textId="77777777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7BAA3D7A" w14:textId="77777777" w:rsidR="008B2402" w:rsidRPr="004F4702" w:rsidRDefault="00AA7B5C" w:rsidP="008B2402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>proven experience of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effectively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>building and maintaining positive relationships with stakeholders.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D055DE4" w14:textId="77777777" w:rsidR="001E771D" w:rsidRPr="004F4702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FD54F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760F1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48AC3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36331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BC400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3B24EB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77777777" w:rsidR="00D92A6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D6BE1" w14:textId="77777777" w:rsidR="008C4814" w:rsidRPr="004F4702" w:rsidRDefault="008C4814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  <w:tr w:rsidR="00D04727" w:rsidRPr="004F4702" w14:paraId="3BFCFF9A" w14:textId="77777777" w:rsidTr="007B196B">
        <w:trPr>
          <w:trHeight w:val="70"/>
        </w:trPr>
        <w:tc>
          <w:tcPr>
            <w:tcW w:w="10270" w:type="dxa"/>
          </w:tcPr>
          <w:p w14:paraId="1B4B8A15" w14:textId="77777777"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04727" w:rsidRPr="004F4702" w14:paraId="4733BBC5" w14:textId="77777777" w:rsidTr="007B196B">
        <w:trPr>
          <w:trHeight w:val="70"/>
        </w:trPr>
        <w:tc>
          <w:tcPr>
            <w:tcW w:w="10270" w:type="dxa"/>
          </w:tcPr>
          <w:p w14:paraId="73E684B8" w14:textId="77777777" w:rsidR="00D04727" w:rsidRPr="004F470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14:paraId="6D7E7583" w14:textId="77777777" w:rsidR="00D04727" w:rsidRPr="00AF61DF" w:rsidRDefault="00D04727" w:rsidP="00D04727">
            <w:pPr>
              <w:spacing w:line="276" w:lineRule="auto"/>
              <w:rPr>
                <w:rFonts w:ascii="Arial" w:hAnsi="Arial" w:cs="Arial"/>
                <w:i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ability to demonstrate by examples, an understanding of and commitment to workplace values that align to those of the UR. </w:t>
            </w:r>
            <w:r w:rsidRPr="00AF61DF">
              <w:rPr>
                <w:rFonts w:ascii="Arial" w:hAnsi="Arial" w:cs="Arial"/>
                <w:i/>
              </w:rPr>
              <w:t>**</w:t>
            </w:r>
          </w:p>
          <w:p w14:paraId="276F075F" w14:textId="77777777" w:rsidR="00D04727" w:rsidRPr="00AF61DF" w:rsidRDefault="00D04727" w:rsidP="00D04727">
            <w:pPr>
              <w:rPr>
                <w:rFonts w:ascii="Arial" w:hAnsi="Arial" w:cs="Arial"/>
                <w:i/>
              </w:rPr>
            </w:pPr>
            <w:r w:rsidRPr="00AF61DF">
              <w:rPr>
                <w:rFonts w:ascii="Arial" w:hAnsi="Arial" w:cs="Arial"/>
                <w:i/>
              </w:rPr>
              <w:t>** UR Mission, Vision a</w:t>
            </w:r>
            <w:r w:rsidR="00AF61DF" w:rsidRPr="00AF61DF">
              <w:rPr>
                <w:rFonts w:ascii="Arial" w:hAnsi="Arial" w:cs="Arial"/>
                <w:i/>
              </w:rPr>
              <w:t>nd Values can be found on page 4</w:t>
            </w:r>
            <w:r w:rsidRPr="00AF61DF">
              <w:rPr>
                <w:rFonts w:ascii="Arial" w:hAnsi="Arial" w:cs="Arial"/>
                <w:i/>
              </w:rPr>
              <w:t xml:space="preserve"> of the Guide for Applicants.</w:t>
            </w:r>
          </w:p>
          <w:p w14:paraId="697A86D3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933927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04413E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7CA94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336E8D" w14:textId="77777777"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24E871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6335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1D11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25498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8317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198CA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36689E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84FD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FBA7C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611C0C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7DB13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04F91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D53E0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95573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1024EB" w14:textId="77777777"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54D38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50554D" w14:textId="77777777" w:rsidR="00D04727" w:rsidRPr="004F4702" w:rsidRDefault="00D04727" w:rsidP="00D0472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E563D5" w14:textId="77777777" w:rsidR="00D04727" w:rsidRPr="004F4702" w:rsidRDefault="00BA0E71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14:paraId="26B742CB" w14:textId="77777777"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14:paraId="5399C77A" w14:textId="77777777" w:rsidTr="006244FD">
        <w:tc>
          <w:tcPr>
            <w:tcW w:w="10270" w:type="dxa"/>
          </w:tcPr>
          <w:p w14:paraId="5F8A317F" w14:textId="77777777" w:rsidR="006244FD" w:rsidRPr="004F4702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746DD" w:rsidRPr="004F4702" w14:paraId="0CF137A9" w14:textId="77777777" w:rsidTr="00E746DD">
        <w:tc>
          <w:tcPr>
            <w:tcW w:w="10270" w:type="dxa"/>
          </w:tcPr>
          <w:p w14:paraId="4D867434" w14:textId="77777777" w:rsidR="00E746DD" w:rsidRPr="004F4702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3A24C369" w14:textId="77777777" w:rsidR="00AA50AB" w:rsidRPr="004F4702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</w:t>
            </w:r>
            <w:r w:rsidR="00524B20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ample(s) that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>demonstrates proven experience of project management.</w:t>
            </w:r>
          </w:p>
          <w:p w14:paraId="2F6968CA" w14:textId="77777777"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79E5D875" w14:textId="77777777"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1AE00DC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3B13F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36FA5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EC86D" w14:textId="77777777"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BD0B8" w14:textId="77777777"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314F5" w14:textId="77777777"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7ED6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C09C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AE79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25038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C3C47" w14:textId="77777777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31A7" w14:textId="77777777"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AC6E9" w14:textId="77777777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D9A36" w14:textId="77777777" w:rsidR="00556BC7" w:rsidRPr="004F4702" w:rsidRDefault="00556BC7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1BA9F" w14:textId="77777777" w:rsidR="00E746DD" w:rsidRPr="004F4702" w:rsidRDefault="00015F70" w:rsidP="00D92A6E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="00556BC7"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="00556BC7"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="00556BC7"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922FC"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14:paraId="1CF11654" w14:textId="77777777"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2"/>
  </w:num>
  <w:num w:numId="2" w16cid:durableId="1994916162">
    <w:abstractNumId w:val="17"/>
  </w:num>
  <w:num w:numId="3" w16cid:durableId="710227942">
    <w:abstractNumId w:val="7"/>
  </w:num>
  <w:num w:numId="4" w16cid:durableId="1218012266">
    <w:abstractNumId w:val="1"/>
  </w:num>
  <w:num w:numId="5" w16cid:durableId="1792900033">
    <w:abstractNumId w:val="23"/>
  </w:num>
  <w:num w:numId="6" w16cid:durableId="1845119999">
    <w:abstractNumId w:val="8"/>
  </w:num>
  <w:num w:numId="7" w16cid:durableId="1063024416">
    <w:abstractNumId w:val="29"/>
  </w:num>
  <w:num w:numId="8" w16cid:durableId="328948074">
    <w:abstractNumId w:val="32"/>
  </w:num>
  <w:num w:numId="9" w16cid:durableId="348683669">
    <w:abstractNumId w:val="35"/>
  </w:num>
  <w:num w:numId="10" w16cid:durableId="642346747">
    <w:abstractNumId w:val="30"/>
  </w:num>
  <w:num w:numId="11" w16cid:durableId="1108742027">
    <w:abstractNumId w:val="31"/>
  </w:num>
  <w:num w:numId="12" w16cid:durableId="283116495">
    <w:abstractNumId w:val="14"/>
  </w:num>
  <w:num w:numId="13" w16cid:durableId="1897543259">
    <w:abstractNumId w:val="34"/>
  </w:num>
  <w:num w:numId="14" w16cid:durableId="794299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0"/>
  </w:num>
  <w:num w:numId="22" w16cid:durableId="502470990">
    <w:abstractNumId w:val="3"/>
  </w:num>
  <w:num w:numId="23" w16cid:durableId="89619845">
    <w:abstractNumId w:val="24"/>
  </w:num>
  <w:num w:numId="24" w16cid:durableId="385034542">
    <w:abstractNumId w:val="19"/>
  </w:num>
  <w:num w:numId="25" w16cid:durableId="149834337">
    <w:abstractNumId w:val="26"/>
  </w:num>
  <w:num w:numId="26" w16cid:durableId="1866937929">
    <w:abstractNumId w:val="21"/>
  </w:num>
  <w:num w:numId="27" w16cid:durableId="1100487359">
    <w:abstractNumId w:val="13"/>
  </w:num>
  <w:num w:numId="28" w16cid:durableId="242567019">
    <w:abstractNumId w:val="5"/>
  </w:num>
  <w:num w:numId="29" w16cid:durableId="1710032541">
    <w:abstractNumId w:val="25"/>
  </w:num>
  <w:num w:numId="30" w16cid:durableId="1167554192">
    <w:abstractNumId w:val="33"/>
  </w:num>
  <w:num w:numId="31" w16cid:durableId="1975939956">
    <w:abstractNumId w:val="15"/>
  </w:num>
  <w:num w:numId="32" w16cid:durableId="1640766634">
    <w:abstractNumId w:val="12"/>
  </w:num>
  <w:num w:numId="33" w16cid:durableId="57947133">
    <w:abstractNumId w:val="11"/>
  </w:num>
  <w:num w:numId="34" w16cid:durableId="1621954498">
    <w:abstractNumId w:val="0"/>
  </w:num>
  <w:num w:numId="35" w16cid:durableId="1748920797">
    <w:abstractNumId w:val="18"/>
  </w:num>
  <w:num w:numId="36" w16cid:durableId="1394700814">
    <w:abstractNumId w:val="16"/>
  </w:num>
  <w:num w:numId="37" w16cid:durableId="111480404">
    <w:abstractNumId w:val="27"/>
  </w:num>
  <w:num w:numId="38" w16cid:durableId="624043244">
    <w:abstractNumId w:val="6"/>
  </w:num>
  <w:num w:numId="39" w16cid:durableId="523831712">
    <w:abstractNumId w:val="2"/>
  </w:num>
  <w:num w:numId="40" w16cid:durableId="1649901245">
    <w:abstractNumId w:val="9"/>
  </w:num>
  <w:num w:numId="41" w16cid:durableId="1798143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3B84"/>
    <w:rsid w:val="00747F96"/>
    <w:rsid w:val="00754C35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8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71</cp:revision>
  <cp:lastPrinted>2017-04-21T07:25:00Z</cp:lastPrinted>
  <dcterms:created xsi:type="dcterms:W3CDTF">2017-09-29T16:43:00Z</dcterms:created>
  <dcterms:modified xsi:type="dcterms:W3CDTF">2022-10-11T12:16:00Z</dcterms:modified>
</cp:coreProperties>
</file>