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Y="43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9C781F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 w:rsidP="009C781F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 w:rsidP="009C781F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9C781F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9C781F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D915445" w14:textId="786D8A04" w:rsidR="00DB453D" w:rsidRPr="004F4702" w:rsidRDefault="003B50AA" w:rsidP="009C781F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Regulatory Analysts (Markets and Price Controls)</w:t>
            </w:r>
          </w:p>
        </w:tc>
      </w:tr>
      <w:tr w:rsidR="00C73EDB" w:rsidRPr="004F4702" w14:paraId="43ABB4E5" w14:textId="77777777" w:rsidTr="009C781F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 w:rsidP="009C781F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2ADBC5E8" w:rsidR="00C73EDB" w:rsidRPr="004F4702" w:rsidRDefault="00F10CDC" w:rsidP="009C781F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3B50AA">
              <w:rPr>
                <w:rFonts w:ascii="Arial" w:hAnsi="Arial" w:cs="Arial"/>
                <w:b/>
                <w:color w:val="000000"/>
                <w:sz w:val="24"/>
                <w:szCs w:val="24"/>
              </w:rPr>
              <w:t>45,478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- £</w:t>
            </w:r>
            <w:r w:rsidR="003B50AA">
              <w:rPr>
                <w:rFonts w:ascii="Arial" w:hAnsi="Arial" w:cs="Arial"/>
                <w:b/>
                <w:color w:val="000000"/>
                <w:sz w:val="24"/>
                <w:szCs w:val="24"/>
              </w:rPr>
              <w:t>56,846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per annum</w:t>
            </w:r>
          </w:p>
          <w:p w14:paraId="0E8C5C9B" w14:textId="77777777" w:rsidR="00DB453D" w:rsidRPr="004F4702" w:rsidRDefault="00DB453D" w:rsidP="009C781F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1382A1D5" w:rsidR="006F6870" w:rsidRPr="004F4702" w:rsidRDefault="00F10CDC" w:rsidP="009C781F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3B50AA" w:rsidRPr="003B50A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F6870" w:rsidRPr="003B50AA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3B50AA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Friday 8 November</w:t>
            </w:r>
            <w:r w:rsidR="00706828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2024</w:t>
            </w:r>
          </w:p>
          <w:p w14:paraId="7EE7AA45" w14:textId="77777777" w:rsidR="00DB453D" w:rsidRPr="004F4702" w:rsidRDefault="00DB453D" w:rsidP="009C781F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9C781F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12E9D020" w14:textId="77777777" w:rsidR="0073487C" w:rsidRDefault="00F10CDC" w:rsidP="009C781F">
            <w:pPr>
              <w:spacing w:after="0" w:line="240" w:lineRule="auto"/>
              <w:ind w:right="-20"/>
              <w:rPr>
                <w:rFonts w:ascii="Arial" w:eastAsia="Arial" w:hAnsi="Arial" w:cs="Arial"/>
                <w:spacing w:val="4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  <w:r w:rsidR="0073487C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  <w:p w14:paraId="6D1E6F96" w14:textId="30E08332" w:rsidR="00706828" w:rsidRPr="00706828" w:rsidRDefault="00706828" w:rsidP="0070682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1F38341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 w:rsidR="009F2EAE" w:rsidRPr="00C72738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04F814F1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gramEnd"/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 w:rsidR="009F2EAE" w:rsidRPr="00C72738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5B4FDF13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08B35159" w14:textId="77777777" w:rsidR="00D55F8E" w:rsidRDefault="00D55F8E" w:rsidP="004F4702">
            <w:pPr>
              <w:spacing w:before="32"/>
              <w:ind w:right="-20"/>
              <w:rPr>
                <w:rFonts w:ascii="Arial" w:eastAsia="Arial" w:hAnsi="Arial" w:cs="Arial"/>
                <w:iCs/>
                <w:spacing w:val="-1"/>
                <w:position w:val="-1"/>
              </w:rPr>
            </w:pPr>
          </w:p>
          <w:p w14:paraId="3A6B16C9" w14:textId="6FC58CB1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D55F8E">
        <w:trPr>
          <w:trHeight w:val="383"/>
        </w:trPr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9C781F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5EEF310E" w:rsidR="0046118F" w:rsidRPr="00FD43B5" w:rsidRDefault="00AA50AB" w:rsidP="009C781F">
      <w:pPr>
        <w:pStyle w:val="ListParagraph"/>
        <w:numPr>
          <w:ilvl w:val="0"/>
          <w:numId w:val="1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</w:t>
      </w:r>
      <w:r w:rsidR="009F2EAE">
        <w:rPr>
          <w:rFonts w:cs="Arial"/>
          <w:bCs/>
          <w:iCs/>
          <w:sz w:val="24"/>
          <w:szCs w:val="24"/>
        </w:rPr>
        <w:t>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</w:t>
      </w:r>
      <w:r w:rsidR="00D55F8E">
        <w:rPr>
          <w:rFonts w:cs="Arial"/>
          <w:bCs/>
          <w:iCs/>
          <w:sz w:val="24"/>
          <w:szCs w:val="24"/>
        </w:rPr>
        <w:t>tions</w:t>
      </w:r>
      <w:r w:rsidR="00733B84" w:rsidRPr="00813DF6">
        <w:rPr>
          <w:rFonts w:cs="Arial"/>
          <w:bCs/>
          <w:iCs/>
          <w:sz w:val="24"/>
          <w:szCs w:val="24"/>
        </w:rPr>
        <w:t xml:space="preserve">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62DDE6A8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 xml:space="preserve">ndividual requirements will be negotiated with </w:t>
      </w:r>
      <w:r w:rsidR="00681BEE">
        <w:rPr>
          <w:rFonts w:ascii="Arial" w:hAnsi="Arial" w:cs="Arial"/>
          <w:bCs/>
          <w:iCs/>
          <w:color w:val="000000"/>
          <w:sz w:val="24"/>
          <w:szCs w:val="24"/>
        </w:rPr>
        <w:t>the successful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 xml:space="preserve">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2CB2E09D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Pr="0046118F">
        <w:rPr>
          <w:rFonts w:ascii="Arial" w:eastAsia="Arial" w:hAnsi="Arial" w:cs="Arial"/>
          <w:sz w:val="24"/>
          <w:szCs w:val="24"/>
        </w:rPr>
        <w:t>ou</w:t>
      </w:r>
      <w:r w:rsidR="00681BEE">
        <w:rPr>
          <w:rFonts w:ascii="Arial" w:eastAsia="Arial" w:hAnsi="Arial" w:cs="Arial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F52F02">
        <w:rPr>
          <w:rFonts w:ascii="Arial" w:eastAsia="Arial" w:hAnsi="Arial" w:cs="Arial"/>
          <w:spacing w:val="1"/>
          <w:sz w:val="24"/>
          <w:szCs w:val="24"/>
        </w:rPr>
        <w:t>f</w:t>
      </w:r>
      <w:r w:rsidRPr="00F52F02">
        <w:rPr>
          <w:rFonts w:ascii="Arial" w:eastAsia="Arial" w:hAnsi="Arial" w:cs="Arial"/>
          <w:spacing w:val="-1"/>
          <w:sz w:val="24"/>
          <w:szCs w:val="24"/>
        </w:rPr>
        <w:t>i</w:t>
      </w:r>
      <w:r w:rsidRPr="00F52F02">
        <w:rPr>
          <w:rFonts w:ascii="Arial" w:eastAsia="Arial" w:hAnsi="Arial" w:cs="Arial"/>
          <w:sz w:val="24"/>
          <w:szCs w:val="24"/>
        </w:rPr>
        <w:t>rst</w:t>
      </w:r>
      <w:proofErr w:type="gramEnd"/>
      <w:r w:rsidRPr="00F52F02">
        <w:rPr>
          <w:rFonts w:ascii="Arial" w:eastAsia="Arial" w:hAnsi="Arial" w:cs="Arial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3C8AD921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="00D55F8E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="00D55F8E">
        <w:rPr>
          <w:rFonts w:ascii="Arial" w:eastAsia="Arial" w:hAnsi="Arial" w:cs="Arial"/>
          <w:position w:val="-1"/>
          <w:sz w:val="24"/>
          <w:szCs w:val="24"/>
        </w:rPr>
        <w:t>.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77777777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4F4702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82074A">
        <w:trPr>
          <w:trHeight w:val="315"/>
        </w:trPr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4F4702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627886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627886">
        <w:tc>
          <w:tcPr>
            <w:tcW w:w="1049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280320A" w14:textId="77777777" w:rsidR="00627886" w:rsidRDefault="00627886">
            <w:pPr>
              <w:spacing w:before="6" w:line="220" w:lineRule="exact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  <w:p w14:paraId="643323C1" w14:textId="4DC1A57B" w:rsidR="0056098D" w:rsidRPr="00627886" w:rsidRDefault="00627886">
            <w:pPr>
              <w:spacing w:before="6" w:line="2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8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indicate by yes or no if you would consider a fixed term contract: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38C3157" w14:textId="77777777" w:rsidR="00627886" w:rsidRPr="004F4702" w:rsidRDefault="00627886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627886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6337090C" w14:textId="5162FCA8" w:rsidR="00681BEE" w:rsidRPr="00681BEE" w:rsidRDefault="00F10CDC" w:rsidP="00681BEE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proofErr w:type="gramStart"/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proofErr w:type="gramEnd"/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09F0627B" w14:textId="77777777" w:rsidR="0082074A" w:rsidRDefault="0082074A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1AC4C1A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20D5A248" w:rsidR="00C73EDB" w:rsidRPr="006978D6" w:rsidRDefault="00AE1D95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11EEA0BD" w14:textId="0E8F89A4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0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0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  <w:gridCol w:w="73"/>
      </w:tblGrid>
      <w:tr w:rsidR="006978D6" w14:paraId="32EC528A" w14:textId="77777777" w:rsidTr="006978D6">
        <w:trPr>
          <w:gridAfter w:val="1"/>
          <w:wAfter w:w="73" w:type="dxa"/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1D3A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A0B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DE0BC3B" w14:textId="77777777" w:rsidTr="006978D6">
        <w:trPr>
          <w:gridAfter w:val="1"/>
          <w:wAfter w:w="73" w:type="dxa"/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74B9B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A20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4B9E95AC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5DBD8C6E" w14:textId="77777777" w:rsidTr="006978D6">
        <w:trPr>
          <w:gridAfter w:val="1"/>
          <w:wAfter w:w="73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E79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D7A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6754EDA" w14:textId="77777777" w:rsidTr="006978D6">
        <w:trPr>
          <w:gridAfter w:val="1"/>
          <w:wAfter w:w="73" w:type="dxa"/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1535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CD85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  <w:p w14:paraId="52A81D35" w14:textId="77777777" w:rsidR="00BF78DC" w:rsidRDefault="00BF78DC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36E51" w:rsidRPr="004F4702" w14:paraId="79EC8AC7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6978D6">
        <w:tblPrEx>
          <w:shd w:val="clear" w:color="auto" w:fill="auto"/>
        </w:tblPrEx>
        <w:trPr>
          <w:trHeight w:val="5982"/>
        </w:trPr>
        <w:tc>
          <w:tcPr>
            <w:tcW w:w="10343" w:type="dxa"/>
            <w:gridSpan w:val="3"/>
          </w:tcPr>
          <w:p w14:paraId="6D66BAD2" w14:textId="77777777" w:rsidR="003B50AA" w:rsidRDefault="00B36E51" w:rsidP="003B50A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73D14543" w14:textId="7C702B07" w:rsidR="003B50AA" w:rsidRPr="003B50AA" w:rsidRDefault="003B50AA" w:rsidP="003B50AA">
            <w:pPr>
              <w:ind w:right="-2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 that demonstrates at least </w:t>
            </w:r>
            <w:r w:rsidRPr="003B50AA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two years</w:t>
            </w:r>
            <w:r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demonstrable experience of analytical skills, both quantitative and qualitative, with demonstrated ability to think critically, validate and </w:t>
            </w:r>
            <w:proofErr w:type="spellStart"/>
            <w:r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analyse</w:t>
            </w:r>
            <w:proofErr w:type="spellEnd"/>
            <w:r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complex data, and to challenge and sense check results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 order to</w:t>
            </w:r>
            <w:proofErr w:type="gramEnd"/>
            <w:r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provide advice and recommendations on </w:t>
            </w:r>
            <w:r w:rsidRPr="003B50AA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one or more</w:t>
            </w:r>
            <w:r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of the following: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D55F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</w:t>
            </w:r>
            <w:r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usiness/commercial issues, </w:t>
            </w:r>
            <w:r w:rsidR="00D55F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u</w:t>
            </w:r>
            <w:r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tility/market regulation issues or </w:t>
            </w:r>
            <w:r w:rsidR="00D55F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</w:t>
            </w:r>
            <w:r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conomic/policy considerations.</w:t>
            </w:r>
          </w:p>
          <w:p w14:paraId="0B2D3B7E" w14:textId="3E5B0FC7" w:rsidR="005A79C9" w:rsidRDefault="005A79C9" w:rsidP="005A79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D87A1B" w14:textId="26334171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1F4B5B18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731B7828" w14:textId="77777777" w:rsidR="008D495F" w:rsidRDefault="008D495F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6C4FF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EA59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65DF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1E15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59B89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972E4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D0094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3DA1AF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31B0E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5C7E2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B29B6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3589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331161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4CB22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708D0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FA65AE" w14:textId="77777777" w:rsidR="002D6F33" w:rsidRDefault="002D6F33" w:rsidP="003274DA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020A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B9F937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E766DB" w14:textId="77777777" w:rsidR="00563603" w:rsidRDefault="00563603" w:rsidP="009C781F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6A286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2FB123" w14:textId="77777777" w:rsidR="002D6F33" w:rsidRDefault="002D6F33" w:rsidP="00F728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A78F31E" w14:textId="77777777" w:rsidR="00597E10" w:rsidRDefault="00597E10" w:rsidP="00DA2EA5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ED3AD2B" w14:textId="77777777" w:rsidR="00597E10" w:rsidRDefault="00597E10" w:rsidP="00DA2EA5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847AA9" w14:textId="5D137746" w:rsidR="00B36E51" w:rsidRPr="00CE3FBA" w:rsidRDefault="00F0217E" w:rsidP="00DA2EA5">
            <w:pPr>
              <w:ind w:right="101"/>
              <w:jc w:val="center"/>
              <w:rPr>
                <w:rFonts w:ascii="Arial" w:hAnsi="Arial" w:cs="Arial"/>
                <w:iCs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</w:t>
            </w:r>
            <w:r w:rsidR="00D47A12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6978D6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23DD9A9E" w14:textId="6D81DEEE" w:rsidR="00CE3FBA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5A32A99A" w14:textId="4CE30502" w:rsidR="00597E10" w:rsidRPr="000240AE" w:rsidRDefault="009F2EAE" w:rsidP="00597E10">
            <w:pPr>
              <w:widowControl/>
              <w:jc w:val="both"/>
              <w:textAlignment w:val="baseline"/>
              <w:rPr>
                <w:bCs/>
                <w:i/>
                <w:iCs/>
                <w:sz w:val="24"/>
                <w:szCs w:val="24"/>
              </w:rPr>
            </w:pPr>
            <w:r w:rsidRP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Please provide an example(s)</w:t>
            </w:r>
            <w:r w:rsid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that demonstrates</w:t>
            </w:r>
            <w:r w:rsid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your proven experience </w:t>
            </w:r>
            <w:r w:rsidR="003B50AA"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 utilising software tools to undertake complex analysis of numerical information and converting results into reports to challenge assumptions and support the evaluation and delivery of business or policy decisions.</w:t>
            </w:r>
          </w:p>
          <w:p w14:paraId="560F8E5B" w14:textId="64A150FC" w:rsidR="00F728AC" w:rsidRPr="00F728AC" w:rsidRDefault="00F728AC" w:rsidP="00F728A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25B8000A" w14:textId="2DD52CE6" w:rsidR="008D495F" w:rsidRPr="00F575EB" w:rsidRDefault="008D495F" w:rsidP="000C4A97">
            <w:pPr>
              <w:ind w:right="101"/>
              <w:rPr>
                <w:rStyle w:val="wbzude"/>
                <w:i/>
              </w:rPr>
            </w:pPr>
          </w:p>
          <w:p w14:paraId="1EE645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Default="008D495F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5A9C9" w14:textId="77777777" w:rsidR="009A60BC" w:rsidRDefault="009A60BC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4E382" w14:textId="77777777" w:rsidR="00CE3FBA" w:rsidRPr="009A60BC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69452" w14:textId="77777777" w:rsidR="00CE3FBA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22E6B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BFA8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4A341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7866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CE77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0000BF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DBB0C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D1A86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3B32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A69E6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FBC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99BE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9A65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DA00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A3DB1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CDE6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84FE4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CF4DD54" w14:textId="77777777" w:rsidR="00597E10" w:rsidRDefault="00597E10" w:rsidP="003B50A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3B9C1D" w14:textId="77777777" w:rsidR="00597E10" w:rsidRDefault="00597E10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DD0C7F5" w14:textId="77777777" w:rsidR="002D6F33" w:rsidRDefault="002D6F33" w:rsidP="00597E1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E6ED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99864E1" w14:textId="77777777" w:rsidR="002D6F33" w:rsidRDefault="002D6F33" w:rsidP="006978D6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4A65791" w14:textId="77777777" w:rsidR="002D6F33" w:rsidRPr="009A60BC" w:rsidRDefault="002D6F33" w:rsidP="00563603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4BBCF" w14:textId="57C2975A" w:rsidR="008D495F" w:rsidRPr="00CE3FBA" w:rsidRDefault="00CE3FBA" w:rsidP="00DA2EA5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01FE6257" w14:textId="6B817241" w:rsidR="003B50AA" w:rsidRPr="003B50AA" w:rsidRDefault="009F2EAE" w:rsidP="003B50AA">
            <w:pPr>
              <w:autoSpaceDE w:val="0"/>
              <w:autoSpaceDN w:val="0"/>
              <w:rPr>
                <w:bCs/>
                <w:iCs/>
                <w:sz w:val="24"/>
                <w:szCs w:val="24"/>
              </w:rPr>
            </w:pPr>
            <w:r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Please provide an example(s) that demonstrates</w:t>
            </w:r>
            <w:r w:rsidR="00597E10"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your</w:t>
            </w:r>
            <w:r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bookmarkStart w:id="1" w:name="_Hlk116050144"/>
            <w:r w:rsid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</w:t>
            </w:r>
            <w:r w:rsidR="003B50AA"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xcellent oral and written communication skills, with proven experience of effectively building and maintaining positive relationships with a range of </w:t>
            </w:r>
            <w:bookmarkEnd w:id="1"/>
            <w:r w:rsidR="003B50AA"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stakeholders.</w:t>
            </w:r>
            <w:r w:rsidR="003B50AA" w:rsidRPr="003B50AA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755E0A14" w14:textId="170F512A" w:rsidR="00B05815" w:rsidRPr="00B05815" w:rsidRDefault="00B05815" w:rsidP="00B05815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19A653D0" w14:textId="33B58D2A" w:rsidR="009F2EAE" w:rsidRPr="00B24D23" w:rsidRDefault="009F2EAE" w:rsidP="009F2EAE">
            <w:pPr>
              <w:widowControl/>
              <w:contextualSpacing/>
              <w:rPr>
                <w:rFonts w:cs="Arial"/>
                <w:sz w:val="24"/>
                <w:szCs w:val="24"/>
              </w:rPr>
            </w:pPr>
          </w:p>
          <w:p w14:paraId="129634E1" w14:textId="24FAC558" w:rsidR="00F728AC" w:rsidRPr="00F728AC" w:rsidRDefault="00F728AC" w:rsidP="00F728AC">
            <w:pPr>
              <w:textAlignment w:val="baseline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5D8B9B26" w14:textId="27775E0D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CBE0C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B7B7302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F7F47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6A1974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5F2EAB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8DFA1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BFFF0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A76BA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199D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8B88E3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BCD7C32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0F0A83B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7D0AB6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3F5888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22ABB5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8A2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186938C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584BD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B92D8B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D5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6A4A17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56C13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B2A82A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951A870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5AF71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E1AB0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16AFB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628C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19725E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D086B2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61CB04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2AA428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353AB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DB87C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396044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351A0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F33E83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E67FCE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3FA04E" w14:textId="77777777" w:rsidR="006978D6" w:rsidRDefault="006978D6" w:rsidP="00597E10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7F52D49" w14:textId="77777777" w:rsidR="003B50AA" w:rsidRDefault="003B50AA" w:rsidP="00597E10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9089DC4" w14:textId="77777777" w:rsidR="002D6F33" w:rsidRDefault="002D6F33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182EDE08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6978D6">
        <w:tblPrEx>
          <w:shd w:val="clear" w:color="auto" w:fill="auto"/>
        </w:tblPrEx>
        <w:trPr>
          <w:trHeight w:val="6366"/>
        </w:trPr>
        <w:tc>
          <w:tcPr>
            <w:tcW w:w="10343" w:type="dxa"/>
            <w:gridSpan w:val="3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76AA72CF" w14:textId="737DCDBB" w:rsidR="003B50AA" w:rsidRPr="003B50AA" w:rsidRDefault="009F2EAE" w:rsidP="003B50AA">
            <w:pPr>
              <w:autoSpaceDE w:val="0"/>
              <w:autoSpaceDN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</w:t>
            </w:r>
            <w:r w:rsidR="00B05815"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proven </w:t>
            </w:r>
            <w:r w:rsidR="00CC2722"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experience</w:t>
            </w:r>
            <w:r w:rsid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of</w:t>
            </w:r>
            <w:r w:rsidR="003B50AA" w:rsidRPr="003B50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project management, with the ability to manage workstreams or areas to tight deadlines and with competing priorities.</w:t>
            </w:r>
          </w:p>
          <w:p w14:paraId="4B529D81" w14:textId="040353AF" w:rsidR="00B05815" w:rsidRPr="00B05815" w:rsidRDefault="00B05815" w:rsidP="00B05815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19235553" w14:textId="3B713275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8D378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C64B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DF412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9658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39F17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673CC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7C9F2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504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FEDCC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1EEA92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ED240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6D6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BEC52C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2E900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A04F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C2333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04060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EEE779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374CF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A6B515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691B68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9CEE2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15405F" w14:textId="77777777" w:rsidR="002D6F33" w:rsidRPr="004F4702" w:rsidRDefault="002D6F33" w:rsidP="006978D6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D79A368" w14:textId="77777777" w:rsidR="00597E10" w:rsidRDefault="00597E10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15001" w14:textId="77777777" w:rsidR="00EC0240" w:rsidRDefault="00EC024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05CFA7" w14:textId="77777777" w:rsidR="00F728AC" w:rsidRDefault="00F728AC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51E1D8" w14:textId="77777777" w:rsidR="00597E10" w:rsidRDefault="00597E10" w:rsidP="00DA2EA5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495203D8" w:rsidR="00597E10" w:rsidRPr="00597E10" w:rsidRDefault="00D47A12" w:rsidP="00597E10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597E10" w:rsidRPr="008D495F" w14:paraId="5D868758" w14:textId="77777777" w:rsidTr="00597E10">
        <w:tblPrEx>
          <w:shd w:val="clear" w:color="auto" w:fill="auto"/>
        </w:tblPrEx>
        <w:tc>
          <w:tcPr>
            <w:tcW w:w="10343" w:type="dxa"/>
            <w:gridSpan w:val="3"/>
          </w:tcPr>
          <w:p w14:paraId="4BB0ED25" w14:textId="77777777" w:rsidR="00597E10" w:rsidRPr="008D495F" w:rsidRDefault="00597E10" w:rsidP="00EF7C5C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597E10" w:rsidRPr="00CE3FBA" w14:paraId="7777219F" w14:textId="77777777" w:rsidTr="00597E10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78796B97" w14:textId="272E1FE5" w:rsidR="00597E10" w:rsidRPr="004F4702" w:rsidRDefault="00597E10" w:rsidP="00597E1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3B50AA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652184B4" w14:textId="163E3A5E" w:rsidR="00597E10" w:rsidRPr="00A310A8" w:rsidRDefault="00597E10" w:rsidP="00597E10">
            <w:pPr>
              <w:textAlignment w:val="baseline"/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B05815">
              <w:rPr>
                <w:rFonts w:ascii="Arial" w:hAnsi="Arial" w:cs="Arial"/>
                <w:b/>
                <w:bCs/>
                <w:sz w:val="24"/>
                <w:szCs w:val="24"/>
              </w:rPr>
              <w:t>Please provide an example(s) that demonstrates your ability to positively demonstrate, an understanding of, and commitment to,</w:t>
            </w:r>
            <w:r w:rsidR="003B50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further</w:t>
            </w:r>
            <w:r w:rsidRPr="00B05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workplace values that align to those of the Utility Regulator.</w:t>
            </w:r>
            <w:r w:rsidRPr="00A310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310A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(Our mission, vision and values can be found on page 4 i</w:t>
            </w:r>
            <w:r w:rsidRPr="00A310A8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n</w:t>
            </w:r>
            <w:r w:rsidR="00A310A8" w:rsidRPr="00A310A8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the</w:t>
            </w:r>
            <w:r w:rsidRPr="00A310A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 xml:space="preserve"> Guide for Applicants</w:t>
            </w:r>
            <w:r w:rsidR="00D55F8E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.)</w:t>
            </w:r>
          </w:p>
          <w:p w14:paraId="40DFDB8B" w14:textId="77777777" w:rsidR="00597E10" w:rsidRPr="00F728AC" w:rsidRDefault="00597E10" w:rsidP="00EF7C5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66F62B20" w14:textId="77777777" w:rsidR="00597E10" w:rsidRPr="00F575EB" w:rsidRDefault="00597E10" w:rsidP="00EF7C5C">
            <w:pPr>
              <w:ind w:right="101"/>
              <w:rPr>
                <w:rStyle w:val="wbzude"/>
                <w:i/>
              </w:rPr>
            </w:pPr>
          </w:p>
          <w:p w14:paraId="0CE15D58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CC6AFF7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D597D02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D8D3E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1C0635B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CB0801C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A2F9B25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44C2B0" w14:textId="77777777" w:rsidR="00597E10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ED92E2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C28DABB" w14:textId="77777777" w:rsidR="00597E10" w:rsidRDefault="00597E10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65C258E" w14:textId="77777777" w:rsidR="00597E10" w:rsidRDefault="00597E10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8198889" w14:textId="77777777" w:rsidR="00597E10" w:rsidRPr="008D495F" w:rsidRDefault="00597E10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662A81" w14:textId="77777777" w:rsidR="00597E10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27951D5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453059" w14:textId="77777777" w:rsidR="00597E10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05C833F" w14:textId="77777777" w:rsidR="00597E10" w:rsidRPr="009A60BC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823FB93" w14:textId="2B294D62" w:rsidR="00597E10" w:rsidRPr="00CE3FBA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1A4FC7" w:rsidRPr="008D495F" w14:paraId="77B73D32" w14:textId="77777777" w:rsidTr="001A4FC7">
        <w:tblPrEx>
          <w:shd w:val="clear" w:color="auto" w:fill="auto"/>
        </w:tblPrEx>
        <w:tc>
          <w:tcPr>
            <w:tcW w:w="10343" w:type="dxa"/>
            <w:gridSpan w:val="3"/>
          </w:tcPr>
          <w:p w14:paraId="29D1FBD7" w14:textId="77777777" w:rsidR="001A4FC7" w:rsidRPr="008D495F" w:rsidRDefault="001A4FC7" w:rsidP="00EF7C5C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1A4FC7" w:rsidRPr="00CE3FBA" w14:paraId="361FC3F4" w14:textId="77777777" w:rsidTr="001A4FC7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4BB39C0D" w14:textId="0CE924F3" w:rsidR="001A4FC7" w:rsidRPr="004F4702" w:rsidRDefault="001A4FC7" w:rsidP="00EF7C5C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 criteria 1</w:t>
            </w:r>
          </w:p>
          <w:p w14:paraId="4BB1EBF8" w14:textId="06A06209" w:rsidR="003B50AA" w:rsidRPr="003B50AA" w:rsidRDefault="001A4FC7" w:rsidP="003B50AA">
            <w:pPr>
              <w:autoSpaceDE w:val="0"/>
              <w:autoSpaceDN w:val="0"/>
              <w:spacing w:before="117"/>
              <w:rPr>
                <w:sz w:val="24"/>
                <w:szCs w:val="24"/>
              </w:rPr>
            </w:pPr>
            <w:r w:rsidRPr="003B50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example(s) </w:t>
            </w:r>
            <w:r w:rsidR="003B50AA">
              <w:rPr>
                <w:rFonts w:ascii="Arial" w:hAnsi="Arial" w:cs="Arial"/>
                <w:b/>
                <w:bCs/>
                <w:sz w:val="24"/>
                <w:szCs w:val="24"/>
              </w:rPr>
              <w:t>of your</w:t>
            </w:r>
            <w:r w:rsidRPr="003B50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B50AA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3B50AA" w:rsidRPr="003B50AA">
              <w:rPr>
                <w:rFonts w:ascii="Arial" w:hAnsi="Arial" w:cs="Arial"/>
                <w:b/>
                <w:bCs/>
                <w:sz w:val="24"/>
                <w:szCs w:val="24"/>
              </w:rPr>
              <w:t>xperience that demonstrates an understanding of the legal and policy context facing utility regulation.</w:t>
            </w:r>
          </w:p>
          <w:p w14:paraId="1A8F6165" w14:textId="03B65839" w:rsidR="001A4FC7" w:rsidRPr="001A4FC7" w:rsidRDefault="001A4FC7" w:rsidP="001A4FC7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768659" w14:textId="09982A8C" w:rsidR="001A4FC7" w:rsidRPr="00D74D0E" w:rsidRDefault="001A4FC7" w:rsidP="00EF7C5C">
            <w:pPr>
              <w:textAlignment w:val="baseline"/>
              <w:rPr>
                <w:rStyle w:val="wbzude"/>
                <w:rFonts w:ascii="Arial" w:hAnsi="Arial"/>
                <w:b/>
                <w:bCs/>
                <w:iCs/>
              </w:rPr>
            </w:pPr>
          </w:p>
          <w:p w14:paraId="120CE631" w14:textId="77777777" w:rsidR="001A4FC7" w:rsidRPr="00F728AC" w:rsidRDefault="001A4FC7" w:rsidP="00EF7C5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13E7A1D2" w14:textId="77777777" w:rsidR="001A4FC7" w:rsidRPr="00F575EB" w:rsidRDefault="001A4FC7" w:rsidP="00EF7C5C">
            <w:pPr>
              <w:ind w:right="101"/>
              <w:rPr>
                <w:rStyle w:val="wbzude"/>
                <w:i/>
              </w:rPr>
            </w:pPr>
          </w:p>
          <w:p w14:paraId="3837BBB9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D297828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AF3691A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713EABA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F1B41C9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C120F2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519D534" w14:textId="77777777" w:rsidR="001A4FC7" w:rsidRDefault="001A4FC7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B151E4E" w14:textId="77777777" w:rsidR="001A4FC7" w:rsidRDefault="001A4FC7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4387E42" w14:textId="77777777" w:rsidR="001A4FC7" w:rsidRPr="008D495F" w:rsidRDefault="001A4FC7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650A7C8" w14:textId="77777777" w:rsidR="001A4FC7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417C98" w14:textId="77777777" w:rsidR="001A4FC7" w:rsidRDefault="001A4FC7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E55C45D" w14:textId="77777777" w:rsidR="001A4FC7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15846EB" w14:textId="77777777" w:rsidR="003B50AA" w:rsidRDefault="003B50AA" w:rsidP="003B50A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89924A6" w14:textId="02A5618B" w:rsidR="001A4FC7" w:rsidRPr="00CE3FBA" w:rsidRDefault="001A4FC7" w:rsidP="003B50AA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521190BF" w14:textId="7747F279" w:rsidR="006256D7" w:rsidRDefault="006256D7" w:rsidP="006256D7">
      <w:pPr>
        <w:tabs>
          <w:tab w:val="left" w:pos="1265"/>
        </w:tabs>
        <w:rPr>
          <w:rFonts w:ascii="Arial" w:eastAsia="Arial" w:hAnsi="Arial" w:cs="Arial"/>
          <w:sz w:val="24"/>
          <w:szCs w:val="24"/>
        </w:rPr>
      </w:pPr>
    </w:p>
    <w:p w14:paraId="00DCE77B" w14:textId="77777777" w:rsidR="001A4FC7" w:rsidRPr="006256D7" w:rsidRDefault="001A4FC7" w:rsidP="006256D7">
      <w:pPr>
        <w:tabs>
          <w:tab w:val="left" w:pos="1265"/>
        </w:tabs>
        <w:rPr>
          <w:rFonts w:ascii="Arial" w:eastAsia="Arial" w:hAnsi="Arial" w:cs="Arial"/>
          <w:sz w:val="24"/>
          <w:szCs w:val="24"/>
        </w:rPr>
      </w:pPr>
    </w:p>
    <w:sectPr w:rsidR="001A4FC7" w:rsidRPr="006256D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1DB4" w14:textId="6D17E936" w:rsidR="004C22AD" w:rsidRPr="00E26C38" w:rsidRDefault="009C781F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3849663" wp14:editId="0230C88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779528" cy="957074"/>
          <wp:effectExtent l="0" t="0" r="0" b="0"/>
          <wp:wrapSquare wrapText="bothSides"/>
          <wp:docPr id="1981658713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58713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9528" cy="957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7A86" w:rsidRPr="00F52F02">
      <w:rPr>
        <w:rFonts w:ascii="Arial" w:hAnsi="Arial" w:cs="Arial"/>
        <w:color w:val="669900"/>
      </w:rPr>
      <w:t>Ref: UR</w:t>
    </w:r>
    <w:r w:rsidR="003B7AD6">
      <w:rPr>
        <w:rFonts w:ascii="Arial" w:hAnsi="Arial" w:cs="Arial"/>
        <w:color w:val="669900"/>
      </w:rPr>
      <w:t>/</w:t>
    </w:r>
    <w:r w:rsidR="003B50AA">
      <w:rPr>
        <w:rFonts w:ascii="Arial" w:hAnsi="Arial" w:cs="Arial"/>
        <w:color w:val="669900"/>
      </w:rPr>
      <w:t>RA</w:t>
    </w:r>
    <w:r w:rsidR="004525E8">
      <w:rPr>
        <w:rFonts w:ascii="Arial" w:hAnsi="Arial" w:cs="Arial"/>
        <w:color w:val="669900"/>
      </w:rPr>
      <w:t>/2</w:t>
    </w:r>
    <w:r w:rsidR="003B50AA">
      <w:rPr>
        <w:rFonts w:ascii="Arial" w:hAnsi="Arial" w:cs="Arial"/>
        <w:color w:val="669900"/>
      </w:rPr>
      <w:t>6</w:t>
    </w:r>
    <w:r w:rsidR="00F728AC">
      <w:rPr>
        <w:rFonts w:ascii="Arial" w:hAnsi="Arial" w:cs="Arial"/>
        <w:color w:val="66990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3545F95"/>
    <w:multiLevelType w:val="hybridMultilevel"/>
    <w:tmpl w:val="3F3406C0"/>
    <w:lvl w:ilvl="0" w:tplc="0809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7355B33"/>
    <w:multiLevelType w:val="hybridMultilevel"/>
    <w:tmpl w:val="68060DFE"/>
    <w:lvl w:ilvl="0" w:tplc="2BA4A4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01245">
    <w:abstractNumId w:val="1"/>
  </w:num>
  <w:num w:numId="2" w16cid:durableId="360253424">
    <w:abstractNumId w:val="5"/>
  </w:num>
  <w:num w:numId="3" w16cid:durableId="1908760806">
    <w:abstractNumId w:val="2"/>
  </w:num>
  <w:num w:numId="4" w16cid:durableId="167411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0178288">
    <w:abstractNumId w:val="3"/>
  </w:num>
  <w:num w:numId="6" w16cid:durableId="1116485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162A1"/>
    <w:rsid w:val="00030C4C"/>
    <w:rsid w:val="000348E9"/>
    <w:rsid w:val="00041F1B"/>
    <w:rsid w:val="000431C8"/>
    <w:rsid w:val="00045FA5"/>
    <w:rsid w:val="0004680E"/>
    <w:rsid w:val="00054599"/>
    <w:rsid w:val="00055ED9"/>
    <w:rsid w:val="0005626D"/>
    <w:rsid w:val="00071CEE"/>
    <w:rsid w:val="00074E66"/>
    <w:rsid w:val="00080FC0"/>
    <w:rsid w:val="00087C39"/>
    <w:rsid w:val="000A40FE"/>
    <w:rsid w:val="000B7F17"/>
    <w:rsid w:val="000C2B0F"/>
    <w:rsid w:val="000C3CF8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4289E"/>
    <w:rsid w:val="00162421"/>
    <w:rsid w:val="001716FD"/>
    <w:rsid w:val="0017234C"/>
    <w:rsid w:val="0017781C"/>
    <w:rsid w:val="00183BD5"/>
    <w:rsid w:val="00186B54"/>
    <w:rsid w:val="00194A7C"/>
    <w:rsid w:val="001A0638"/>
    <w:rsid w:val="001A4B85"/>
    <w:rsid w:val="001A4FC7"/>
    <w:rsid w:val="001B5123"/>
    <w:rsid w:val="001B6599"/>
    <w:rsid w:val="001C49DB"/>
    <w:rsid w:val="001C5696"/>
    <w:rsid w:val="001D01DF"/>
    <w:rsid w:val="001D628D"/>
    <w:rsid w:val="001E1BFA"/>
    <w:rsid w:val="001E6A9F"/>
    <w:rsid w:val="001E771D"/>
    <w:rsid w:val="001F2C41"/>
    <w:rsid w:val="001F2CAB"/>
    <w:rsid w:val="00200D24"/>
    <w:rsid w:val="00202082"/>
    <w:rsid w:val="00204297"/>
    <w:rsid w:val="00227DAC"/>
    <w:rsid w:val="00233449"/>
    <w:rsid w:val="00237612"/>
    <w:rsid w:val="002421D5"/>
    <w:rsid w:val="002439CB"/>
    <w:rsid w:val="00243E55"/>
    <w:rsid w:val="00263EE7"/>
    <w:rsid w:val="00271901"/>
    <w:rsid w:val="00280BED"/>
    <w:rsid w:val="002A6A83"/>
    <w:rsid w:val="002B2FD1"/>
    <w:rsid w:val="002D0D64"/>
    <w:rsid w:val="002D6F33"/>
    <w:rsid w:val="002E1694"/>
    <w:rsid w:val="002E4C26"/>
    <w:rsid w:val="002E69B3"/>
    <w:rsid w:val="002E7287"/>
    <w:rsid w:val="002F0F86"/>
    <w:rsid w:val="002F4FB1"/>
    <w:rsid w:val="00300561"/>
    <w:rsid w:val="0030538F"/>
    <w:rsid w:val="00306EE1"/>
    <w:rsid w:val="003100FA"/>
    <w:rsid w:val="003274DA"/>
    <w:rsid w:val="00331AA0"/>
    <w:rsid w:val="0036645D"/>
    <w:rsid w:val="00366C08"/>
    <w:rsid w:val="00371F33"/>
    <w:rsid w:val="00372484"/>
    <w:rsid w:val="00383282"/>
    <w:rsid w:val="003A7FE1"/>
    <w:rsid w:val="003B0AF7"/>
    <w:rsid w:val="003B50AA"/>
    <w:rsid w:val="003B7AD6"/>
    <w:rsid w:val="003D51AB"/>
    <w:rsid w:val="003D5B6D"/>
    <w:rsid w:val="003D7D8B"/>
    <w:rsid w:val="003E3E63"/>
    <w:rsid w:val="003E4F01"/>
    <w:rsid w:val="003F09EE"/>
    <w:rsid w:val="003F4EDB"/>
    <w:rsid w:val="00411196"/>
    <w:rsid w:val="004135E7"/>
    <w:rsid w:val="004172DB"/>
    <w:rsid w:val="0043055A"/>
    <w:rsid w:val="0044193E"/>
    <w:rsid w:val="004421FD"/>
    <w:rsid w:val="00443A10"/>
    <w:rsid w:val="00445DBC"/>
    <w:rsid w:val="004525E8"/>
    <w:rsid w:val="00460CA0"/>
    <w:rsid w:val="0046118F"/>
    <w:rsid w:val="0047313A"/>
    <w:rsid w:val="0048504B"/>
    <w:rsid w:val="004871B6"/>
    <w:rsid w:val="004905C1"/>
    <w:rsid w:val="004933B1"/>
    <w:rsid w:val="004A77A1"/>
    <w:rsid w:val="004B1410"/>
    <w:rsid w:val="004B25A7"/>
    <w:rsid w:val="004B6513"/>
    <w:rsid w:val="004C22AD"/>
    <w:rsid w:val="004C2B51"/>
    <w:rsid w:val="004C423F"/>
    <w:rsid w:val="004D1F17"/>
    <w:rsid w:val="004D46A9"/>
    <w:rsid w:val="004D535D"/>
    <w:rsid w:val="004D7ED0"/>
    <w:rsid w:val="004F4702"/>
    <w:rsid w:val="005019D5"/>
    <w:rsid w:val="00511A8C"/>
    <w:rsid w:val="00513159"/>
    <w:rsid w:val="00513A5C"/>
    <w:rsid w:val="00515767"/>
    <w:rsid w:val="00524B20"/>
    <w:rsid w:val="0052594D"/>
    <w:rsid w:val="00544264"/>
    <w:rsid w:val="00556BC7"/>
    <w:rsid w:val="0056098D"/>
    <w:rsid w:val="00562199"/>
    <w:rsid w:val="00563603"/>
    <w:rsid w:val="005660C3"/>
    <w:rsid w:val="0057277F"/>
    <w:rsid w:val="00572FCF"/>
    <w:rsid w:val="0057392C"/>
    <w:rsid w:val="00574D3E"/>
    <w:rsid w:val="005864A9"/>
    <w:rsid w:val="00587A95"/>
    <w:rsid w:val="00587D04"/>
    <w:rsid w:val="005955D4"/>
    <w:rsid w:val="00597E10"/>
    <w:rsid w:val="005A79C9"/>
    <w:rsid w:val="005B1C1C"/>
    <w:rsid w:val="005B4478"/>
    <w:rsid w:val="005C0F11"/>
    <w:rsid w:val="005C2D49"/>
    <w:rsid w:val="005C51B1"/>
    <w:rsid w:val="005F1725"/>
    <w:rsid w:val="005F3707"/>
    <w:rsid w:val="005F388F"/>
    <w:rsid w:val="00607452"/>
    <w:rsid w:val="006165A8"/>
    <w:rsid w:val="006167BC"/>
    <w:rsid w:val="0062120D"/>
    <w:rsid w:val="006244FD"/>
    <w:rsid w:val="006256D7"/>
    <w:rsid w:val="00627886"/>
    <w:rsid w:val="00641668"/>
    <w:rsid w:val="00646A54"/>
    <w:rsid w:val="00655237"/>
    <w:rsid w:val="00657301"/>
    <w:rsid w:val="006621EE"/>
    <w:rsid w:val="006812E1"/>
    <w:rsid w:val="0068142A"/>
    <w:rsid w:val="00681BEE"/>
    <w:rsid w:val="0069481A"/>
    <w:rsid w:val="006978D6"/>
    <w:rsid w:val="006A75CB"/>
    <w:rsid w:val="006B254B"/>
    <w:rsid w:val="006C3952"/>
    <w:rsid w:val="006F1D06"/>
    <w:rsid w:val="006F6870"/>
    <w:rsid w:val="00706828"/>
    <w:rsid w:val="0071030A"/>
    <w:rsid w:val="00711E1B"/>
    <w:rsid w:val="00730FFE"/>
    <w:rsid w:val="00733B84"/>
    <w:rsid w:val="0073487C"/>
    <w:rsid w:val="00737210"/>
    <w:rsid w:val="00747F96"/>
    <w:rsid w:val="00754C35"/>
    <w:rsid w:val="007731D4"/>
    <w:rsid w:val="00773D66"/>
    <w:rsid w:val="007820B1"/>
    <w:rsid w:val="00782179"/>
    <w:rsid w:val="00783073"/>
    <w:rsid w:val="007868F8"/>
    <w:rsid w:val="00791EB6"/>
    <w:rsid w:val="007922FC"/>
    <w:rsid w:val="007924D8"/>
    <w:rsid w:val="007A199D"/>
    <w:rsid w:val="007A3114"/>
    <w:rsid w:val="007A69C0"/>
    <w:rsid w:val="007B1333"/>
    <w:rsid w:val="007B196B"/>
    <w:rsid w:val="007D190A"/>
    <w:rsid w:val="007D59D6"/>
    <w:rsid w:val="007E584C"/>
    <w:rsid w:val="007E5BEE"/>
    <w:rsid w:val="007F12AF"/>
    <w:rsid w:val="007F5DE8"/>
    <w:rsid w:val="00801A90"/>
    <w:rsid w:val="00813DF6"/>
    <w:rsid w:val="00815205"/>
    <w:rsid w:val="008157FD"/>
    <w:rsid w:val="00820038"/>
    <w:rsid w:val="0082074A"/>
    <w:rsid w:val="00825D12"/>
    <w:rsid w:val="00830828"/>
    <w:rsid w:val="008354B7"/>
    <w:rsid w:val="00841BB4"/>
    <w:rsid w:val="00846CEF"/>
    <w:rsid w:val="008501DB"/>
    <w:rsid w:val="0085109B"/>
    <w:rsid w:val="00853DDB"/>
    <w:rsid w:val="008566A0"/>
    <w:rsid w:val="00856BD4"/>
    <w:rsid w:val="00872FD3"/>
    <w:rsid w:val="00874D5E"/>
    <w:rsid w:val="0089610D"/>
    <w:rsid w:val="00897F8C"/>
    <w:rsid w:val="008A21A2"/>
    <w:rsid w:val="008B2402"/>
    <w:rsid w:val="008C4814"/>
    <w:rsid w:val="008C5741"/>
    <w:rsid w:val="008D495F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D37"/>
    <w:rsid w:val="00956E23"/>
    <w:rsid w:val="00960D20"/>
    <w:rsid w:val="00962D07"/>
    <w:rsid w:val="009738F2"/>
    <w:rsid w:val="00982B25"/>
    <w:rsid w:val="00982FA0"/>
    <w:rsid w:val="00985493"/>
    <w:rsid w:val="009A07B8"/>
    <w:rsid w:val="009A4CD6"/>
    <w:rsid w:val="009A5786"/>
    <w:rsid w:val="009A60BC"/>
    <w:rsid w:val="009B2541"/>
    <w:rsid w:val="009C781F"/>
    <w:rsid w:val="009D1D5D"/>
    <w:rsid w:val="009D26B5"/>
    <w:rsid w:val="009D60A3"/>
    <w:rsid w:val="009E0638"/>
    <w:rsid w:val="009E338F"/>
    <w:rsid w:val="009F2EAE"/>
    <w:rsid w:val="009F4C2B"/>
    <w:rsid w:val="009F7384"/>
    <w:rsid w:val="00A01AAD"/>
    <w:rsid w:val="00A05E82"/>
    <w:rsid w:val="00A101D3"/>
    <w:rsid w:val="00A15643"/>
    <w:rsid w:val="00A266E9"/>
    <w:rsid w:val="00A310A8"/>
    <w:rsid w:val="00A32172"/>
    <w:rsid w:val="00A33F5F"/>
    <w:rsid w:val="00A34217"/>
    <w:rsid w:val="00A3550C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C5404"/>
    <w:rsid w:val="00AD50F3"/>
    <w:rsid w:val="00AE1D95"/>
    <w:rsid w:val="00AE775C"/>
    <w:rsid w:val="00AE7FFB"/>
    <w:rsid w:val="00AF4218"/>
    <w:rsid w:val="00AF61DF"/>
    <w:rsid w:val="00B05815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90160"/>
    <w:rsid w:val="00BA0E71"/>
    <w:rsid w:val="00BA1E99"/>
    <w:rsid w:val="00BA6F91"/>
    <w:rsid w:val="00BC37D7"/>
    <w:rsid w:val="00BC4FB7"/>
    <w:rsid w:val="00BC7369"/>
    <w:rsid w:val="00BD0E31"/>
    <w:rsid w:val="00BD1BE3"/>
    <w:rsid w:val="00BD44B5"/>
    <w:rsid w:val="00BD524E"/>
    <w:rsid w:val="00BD6F45"/>
    <w:rsid w:val="00BE3272"/>
    <w:rsid w:val="00BE4B0C"/>
    <w:rsid w:val="00BF37CB"/>
    <w:rsid w:val="00BF78DC"/>
    <w:rsid w:val="00C03015"/>
    <w:rsid w:val="00C10C69"/>
    <w:rsid w:val="00C140E7"/>
    <w:rsid w:val="00C17200"/>
    <w:rsid w:val="00C22441"/>
    <w:rsid w:val="00C24750"/>
    <w:rsid w:val="00C30F45"/>
    <w:rsid w:val="00C43D9C"/>
    <w:rsid w:val="00C62064"/>
    <w:rsid w:val="00C73EDB"/>
    <w:rsid w:val="00C77071"/>
    <w:rsid w:val="00C844E3"/>
    <w:rsid w:val="00C95B24"/>
    <w:rsid w:val="00CA1445"/>
    <w:rsid w:val="00CA1888"/>
    <w:rsid w:val="00CA3BCB"/>
    <w:rsid w:val="00CC2722"/>
    <w:rsid w:val="00CD5CCF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4954"/>
    <w:rsid w:val="00D1567B"/>
    <w:rsid w:val="00D15A90"/>
    <w:rsid w:val="00D21892"/>
    <w:rsid w:val="00D45054"/>
    <w:rsid w:val="00D47A12"/>
    <w:rsid w:val="00D55F8E"/>
    <w:rsid w:val="00D626D2"/>
    <w:rsid w:val="00D64746"/>
    <w:rsid w:val="00D67E07"/>
    <w:rsid w:val="00D74D0E"/>
    <w:rsid w:val="00D857E2"/>
    <w:rsid w:val="00D92A6E"/>
    <w:rsid w:val="00D92EE2"/>
    <w:rsid w:val="00D96B00"/>
    <w:rsid w:val="00DA2EA5"/>
    <w:rsid w:val="00DB453D"/>
    <w:rsid w:val="00DC3A48"/>
    <w:rsid w:val="00DD4032"/>
    <w:rsid w:val="00DE1214"/>
    <w:rsid w:val="00DE4B91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45056"/>
    <w:rsid w:val="00E54A2E"/>
    <w:rsid w:val="00E7237C"/>
    <w:rsid w:val="00E7273C"/>
    <w:rsid w:val="00E746DD"/>
    <w:rsid w:val="00E75EB9"/>
    <w:rsid w:val="00E76EAA"/>
    <w:rsid w:val="00E775DF"/>
    <w:rsid w:val="00EA13DA"/>
    <w:rsid w:val="00EA3238"/>
    <w:rsid w:val="00EB2E05"/>
    <w:rsid w:val="00EB3AA6"/>
    <w:rsid w:val="00EB40AB"/>
    <w:rsid w:val="00EB5968"/>
    <w:rsid w:val="00EB5D80"/>
    <w:rsid w:val="00EC0240"/>
    <w:rsid w:val="00EC6840"/>
    <w:rsid w:val="00ED5F33"/>
    <w:rsid w:val="00EE4F2B"/>
    <w:rsid w:val="00EE6A5C"/>
    <w:rsid w:val="00EF2C88"/>
    <w:rsid w:val="00F0217E"/>
    <w:rsid w:val="00F10CDC"/>
    <w:rsid w:val="00F11A47"/>
    <w:rsid w:val="00F20B9A"/>
    <w:rsid w:val="00F25E32"/>
    <w:rsid w:val="00F33194"/>
    <w:rsid w:val="00F5119B"/>
    <w:rsid w:val="00F52F02"/>
    <w:rsid w:val="00F5420B"/>
    <w:rsid w:val="00F575EB"/>
    <w:rsid w:val="00F66E7B"/>
    <w:rsid w:val="00F728AC"/>
    <w:rsid w:val="00F90A69"/>
    <w:rsid w:val="00F90F70"/>
    <w:rsid w:val="00F926EA"/>
    <w:rsid w:val="00FA3852"/>
    <w:rsid w:val="00FB1DF7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Kyle, Hannah</cp:lastModifiedBy>
  <cp:revision>18</cp:revision>
  <cp:lastPrinted>2017-04-21T07:25:00Z</cp:lastPrinted>
  <dcterms:created xsi:type="dcterms:W3CDTF">2024-07-29T12:58:00Z</dcterms:created>
  <dcterms:modified xsi:type="dcterms:W3CDTF">2024-10-18T14:20:00Z</dcterms:modified>
</cp:coreProperties>
</file>